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8B" w:rsidRDefault="00B530A0" w:rsidP="009C3F8B">
      <w:pPr>
        <w:widowControl w:val="0"/>
        <w:spacing w:line="359" w:lineRule="auto"/>
        <w:ind w:left="708" w:right="158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ZAJĘĆ 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KOŁY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OLICEALNEJ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B530A0" w:rsidRDefault="00B530A0" w:rsidP="009C3F8B">
      <w:pPr>
        <w:widowControl w:val="0"/>
        <w:spacing w:line="359" w:lineRule="auto"/>
        <w:ind w:left="708" w:right="158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OPIEKI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MEDYC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NEJ</w:t>
      </w:r>
    </w:p>
    <w:p w:rsidR="00B530A0" w:rsidRDefault="00B530A0" w:rsidP="009C3F8B">
      <w:pPr>
        <w:widowControl w:val="0"/>
        <w:spacing w:line="359" w:lineRule="auto"/>
        <w:ind w:left="708" w:right="158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(opiekun medyczny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I)</w:t>
      </w:r>
    </w:p>
    <w:p w:rsidR="009F3907" w:rsidRDefault="009F3907"/>
    <w:p w:rsidR="00B530A0" w:rsidRDefault="00B530A0" w:rsidP="009C3F8B">
      <w:pPr>
        <w:jc w:val="center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530A0" w:rsidTr="009C3F8B">
        <w:trPr>
          <w:trHeight w:val="830"/>
          <w:jc w:val="center"/>
        </w:trPr>
        <w:tc>
          <w:tcPr>
            <w:tcW w:w="3119" w:type="dxa"/>
          </w:tcPr>
          <w:p w:rsidR="00B530A0" w:rsidRPr="00F55635" w:rsidRDefault="00B530A0" w:rsidP="009C3F8B">
            <w:pPr>
              <w:widowControl w:val="0"/>
              <w:spacing w:before="7"/>
              <w:ind w:right="-23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 w:rsidRPr="00F55635">
              <w:rPr>
                <w:b/>
                <w:bCs/>
                <w:color w:val="00B050"/>
                <w:w w:val="99"/>
                <w:sz w:val="32"/>
                <w:szCs w:val="32"/>
              </w:rPr>
              <w:t>PONIEDZIAŁEK</w:t>
            </w:r>
          </w:p>
          <w:p w:rsidR="00B530A0" w:rsidRPr="00B530A0" w:rsidRDefault="00B530A0" w:rsidP="00B530A0">
            <w:pPr>
              <w:widowControl w:val="0"/>
              <w:spacing w:before="7"/>
              <w:ind w:right="-20"/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673C0B">
              <w:rPr>
                <w:bCs/>
                <w:color w:val="000000"/>
                <w:w w:val="99"/>
                <w:sz w:val="24"/>
                <w:szCs w:val="24"/>
              </w:rPr>
              <w:t>Żołnierska 49</w:t>
            </w:r>
          </w:p>
        </w:tc>
        <w:tc>
          <w:tcPr>
            <w:tcW w:w="3119" w:type="dxa"/>
          </w:tcPr>
          <w:p w:rsidR="00B530A0" w:rsidRPr="00F55635" w:rsidRDefault="00B530A0" w:rsidP="00B530A0">
            <w:pPr>
              <w:widowControl w:val="0"/>
              <w:spacing w:before="7"/>
              <w:ind w:right="-23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>
              <w:rPr>
                <w:b/>
                <w:bCs/>
                <w:color w:val="00B050"/>
                <w:w w:val="99"/>
                <w:sz w:val="32"/>
                <w:szCs w:val="32"/>
              </w:rPr>
              <w:t>SOBOTA</w:t>
            </w:r>
          </w:p>
          <w:p w:rsidR="00B530A0" w:rsidRPr="00C97D2B" w:rsidRDefault="00B530A0" w:rsidP="00B530A0">
            <w:pPr>
              <w:widowControl w:val="0"/>
              <w:spacing w:before="7"/>
              <w:ind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3C0B">
              <w:rPr>
                <w:bCs/>
                <w:color w:val="000000"/>
                <w:w w:val="99"/>
                <w:sz w:val="24"/>
                <w:szCs w:val="24"/>
              </w:rPr>
              <w:t>Żołnierska 49</w:t>
            </w:r>
          </w:p>
        </w:tc>
        <w:tc>
          <w:tcPr>
            <w:tcW w:w="3119" w:type="dxa"/>
          </w:tcPr>
          <w:p w:rsidR="00B530A0" w:rsidRPr="00F55635" w:rsidRDefault="00B530A0" w:rsidP="00B530A0">
            <w:pPr>
              <w:widowControl w:val="0"/>
              <w:spacing w:before="7"/>
              <w:ind w:right="-23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>
              <w:rPr>
                <w:b/>
                <w:bCs/>
                <w:color w:val="00B050"/>
                <w:w w:val="99"/>
                <w:sz w:val="32"/>
                <w:szCs w:val="32"/>
              </w:rPr>
              <w:t>NIEDZIELA</w:t>
            </w:r>
          </w:p>
          <w:p w:rsidR="00B530A0" w:rsidRPr="00F55635" w:rsidRDefault="00B530A0" w:rsidP="00B530A0">
            <w:pPr>
              <w:widowControl w:val="0"/>
              <w:spacing w:before="7"/>
              <w:ind w:right="-23"/>
              <w:jc w:val="center"/>
              <w:rPr>
                <w:b/>
                <w:bCs/>
                <w:color w:val="00B050"/>
                <w:w w:val="99"/>
                <w:sz w:val="32"/>
                <w:szCs w:val="32"/>
              </w:rPr>
            </w:pPr>
            <w:r w:rsidRPr="00673C0B">
              <w:rPr>
                <w:bCs/>
                <w:color w:val="000000"/>
                <w:w w:val="99"/>
                <w:sz w:val="24"/>
                <w:szCs w:val="24"/>
              </w:rPr>
              <w:t>Żołnierska 49</w:t>
            </w:r>
          </w:p>
        </w:tc>
      </w:tr>
      <w:tr w:rsidR="00B530A0" w:rsidTr="009C3F8B">
        <w:trPr>
          <w:jc w:val="center"/>
        </w:trPr>
        <w:tc>
          <w:tcPr>
            <w:tcW w:w="3119" w:type="dxa"/>
          </w:tcPr>
          <w:p w:rsidR="00B530A0" w:rsidRDefault="00B530A0" w:rsidP="00B530A0"/>
        </w:tc>
        <w:tc>
          <w:tcPr>
            <w:tcW w:w="3119" w:type="dxa"/>
          </w:tcPr>
          <w:p w:rsidR="009C3F8B" w:rsidRDefault="009C3F8B" w:rsidP="00EB0123">
            <w:pPr>
              <w:spacing w:after="35" w:line="240" w:lineRule="exact"/>
              <w:rPr>
                <w:b/>
                <w:sz w:val="28"/>
                <w:szCs w:val="28"/>
              </w:rPr>
            </w:pPr>
          </w:p>
          <w:p w:rsidR="009C3F8B" w:rsidRDefault="009C3F8B" w:rsidP="009C3F8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9C3F8B" w:rsidRPr="009C53F7" w:rsidRDefault="009C3F8B" w:rsidP="009C3F8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9C53F7">
              <w:rPr>
                <w:b/>
                <w:sz w:val="28"/>
                <w:szCs w:val="28"/>
              </w:rPr>
              <w:t>8:00-8:45</w:t>
            </w: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9C53F7">
              <w:rPr>
                <w:color w:val="000000"/>
                <w:sz w:val="24"/>
                <w:szCs w:val="24"/>
              </w:rPr>
              <w:t xml:space="preserve">Organizowanie i wykonywanie czynności opiekuńczych dla osoby chorej i </w:t>
            </w:r>
            <w:r>
              <w:rPr>
                <w:color w:val="000000"/>
                <w:sz w:val="24"/>
                <w:szCs w:val="24"/>
              </w:rPr>
              <w:t>ni</w:t>
            </w:r>
            <w:r w:rsidRPr="009C53F7">
              <w:rPr>
                <w:color w:val="000000"/>
                <w:sz w:val="24"/>
                <w:szCs w:val="24"/>
              </w:rPr>
              <w:t>esamodzielnej</w:t>
            </w:r>
          </w:p>
          <w:p w:rsidR="009C3F8B" w:rsidRPr="00A823D3" w:rsidRDefault="009C3F8B" w:rsidP="009C3F8B">
            <w:pPr>
              <w:spacing w:after="35" w:line="240" w:lineRule="exact"/>
              <w:jc w:val="center"/>
              <w:rPr>
                <w:b/>
                <w:sz w:val="24"/>
                <w:szCs w:val="24"/>
              </w:rPr>
            </w:pPr>
          </w:p>
          <w:p w:rsidR="009C3F8B" w:rsidRPr="009C53F7" w:rsidRDefault="009C3F8B" w:rsidP="009C3F8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9C53F7">
              <w:rPr>
                <w:b/>
                <w:sz w:val="28"/>
                <w:szCs w:val="28"/>
              </w:rPr>
              <w:t>8:50-11:15</w:t>
            </w:r>
          </w:p>
          <w:p w:rsidR="009C3F8B" w:rsidRDefault="009C3F8B" w:rsidP="009C3F8B">
            <w:pPr>
              <w:spacing w:after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z elementami gimnastyki osiowo-symetrycznej</w:t>
            </w:r>
          </w:p>
          <w:p w:rsidR="009C3F8B" w:rsidRDefault="009C3F8B" w:rsidP="009C3F8B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9C3F8B" w:rsidRPr="009C53F7" w:rsidRDefault="009C3F8B" w:rsidP="009C3F8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  <w:r w:rsidRPr="009C53F7">
              <w:rPr>
                <w:b/>
                <w:sz w:val="28"/>
                <w:szCs w:val="28"/>
              </w:rPr>
              <w:t>11:20-16:15</w:t>
            </w:r>
          </w:p>
          <w:p w:rsidR="009C3F8B" w:rsidRDefault="009C3F8B" w:rsidP="009C3F8B">
            <w:pPr>
              <w:spacing w:after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wybranych czynności z zakresu opieki medycznej</w:t>
            </w:r>
          </w:p>
          <w:p w:rsidR="009C3F8B" w:rsidRDefault="009C3F8B" w:rsidP="009C3F8B">
            <w:pPr>
              <w:spacing w:after="35"/>
              <w:jc w:val="center"/>
              <w:rPr>
                <w:sz w:val="24"/>
                <w:szCs w:val="24"/>
              </w:rPr>
            </w:pPr>
          </w:p>
          <w:p w:rsidR="009C3F8B" w:rsidRDefault="009C3F8B" w:rsidP="009C3F8B">
            <w:pPr>
              <w:spacing w:after="35"/>
              <w:jc w:val="center"/>
              <w:rPr>
                <w:b/>
                <w:sz w:val="44"/>
                <w:szCs w:val="44"/>
                <w:shd w:val="clear" w:color="auto" w:fill="FFFF00"/>
              </w:rPr>
            </w:pPr>
          </w:p>
          <w:p w:rsidR="009C3F8B" w:rsidRDefault="009C3F8B" w:rsidP="009C3F8B">
            <w:pPr>
              <w:spacing w:after="35"/>
              <w:jc w:val="center"/>
              <w:rPr>
                <w:b/>
                <w:sz w:val="44"/>
                <w:szCs w:val="44"/>
                <w:shd w:val="clear" w:color="auto" w:fill="FFFF00"/>
              </w:rPr>
            </w:pPr>
          </w:p>
          <w:p w:rsidR="009C3F8B" w:rsidRDefault="009C3F8B" w:rsidP="009C3F8B">
            <w:pPr>
              <w:spacing w:after="35" w:line="240" w:lineRule="exact"/>
              <w:jc w:val="center"/>
              <w:rPr>
                <w:b/>
                <w:sz w:val="28"/>
                <w:szCs w:val="28"/>
              </w:rPr>
            </w:pPr>
          </w:p>
          <w:p w:rsidR="009C3F8B" w:rsidRDefault="009C3F8B" w:rsidP="00EB0123">
            <w:pPr>
              <w:spacing w:after="35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B530A0" w:rsidRDefault="00B530A0" w:rsidP="00B530A0"/>
          <w:p w:rsidR="009C3F8B" w:rsidRPr="009C53F7" w:rsidRDefault="009C3F8B" w:rsidP="009C3F8B">
            <w:pPr>
              <w:widowControl w:val="0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8:00-9:3</w:t>
            </w:r>
            <w:r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Rozpoznawanie problemów opiekuńczych i medycznych w opiece nad osobą chorą i niesamodzielną</w:t>
            </w: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 w:rsidRPr="00FA5C49">
              <w:rPr>
                <w:b/>
                <w:color w:val="000000"/>
                <w:sz w:val="28"/>
                <w:szCs w:val="28"/>
              </w:rPr>
              <w:t>9:40-11:15</w:t>
            </w:r>
          </w:p>
          <w:p w:rsidR="009C3F8B" w:rsidRPr="009C53F7" w:rsidRDefault="009C3F8B" w:rsidP="009C3F8B">
            <w:pPr>
              <w:widowControl w:val="0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FA5C49">
              <w:rPr>
                <w:color w:val="000000"/>
                <w:sz w:val="24"/>
                <w:szCs w:val="24"/>
              </w:rPr>
              <w:t>Podstawy opieki nad osobą chorą i niesamodzielną oraz podstawy opieki medycznej</w:t>
            </w: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color w:val="000000"/>
              </w:rPr>
            </w:pPr>
          </w:p>
          <w:p w:rsidR="009C3F8B" w:rsidRPr="009C53F7" w:rsidRDefault="009C3F8B" w:rsidP="009C3F8B">
            <w:pPr>
              <w:widowControl w:val="0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11:20-12:5</w:t>
            </w:r>
            <w:r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9C3F8B" w:rsidRDefault="009C3F8B" w:rsidP="009C3F8B">
            <w:pPr>
              <w:widowControl w:val="0"/>
              <w:ind w:left="571" w:right="520"/>
              <w:jc w:val="center"/>
              <w:rPr>
                <w:color w:val="000000"/>
                <w:sz w:val="24"/>
                <w:szCs w:val="24"/>
              </w:rPr>
            </w:pPr>
            <w:r w:rsidRPr="009C53F7">
              <w:rPr>
                <w:color w:val="000000"/>
                <w:sz w:val="24"/>
                <w:szCs w:val="24"/>
              </w:rPr>
              <w:t>Planowanie czynności opiekuńczych dla osoby chorej i niesamodzielnej</w:t>
            </w:r>
          </w:p>
          <w:p w:rsidR="009C3F8B" w:rsidRDefault="009C3F8B" w:rsidP="009C3F8B">
            <w:pPr>
              <w:widowControl w:val="0"/>
              <w:ind w:right="520"/>
              <w:rPr>
                <w:color w:val="000000"/>
              </w:rPr>
            </w:pPr>
          </w:p>
          <w:p w:rsidR="009C3F8B" w:rsidRPr="009C53F7" w:rsidRDefault="009C3F8B" w:rsidP="009C3F8B">
            <w:pPr>
              <w:widowControl w:val="0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13:00-13:4</w:t>
            </w:r>
            <w:r w:rsidRPr="009C53F7">
              <w:rPr>
                <w:b/>
                <w:color w:val="000000"/>
                <w:sz w:val="28"/>
                <w:szCs w:val="28"/>
              </w:rPr>
              <w:t>5</w:t>
            </w:r>
          </w:p>
          <w:p w:rsidR="009C3F8B" w:rsidRDefault="009C3F8B" w:rsidP="009C3F8B">
            <w:pPr>
              <w:spacing w:after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czynności higienicznych i pielęgnacyjnych dla osoby chorej i niesamodzielnej</w:t>
            </w:r>
          </w:p>
          <w:p w:rsidR="00EB0123" w:rsidRPr="00EB0123" w:rsidRDefault="00EB0123" w:rsidP="00EB0123">
            <w:pPr>
              <w:widowControl w:val="0"/>
              <w:ind w:left="571" w:right="5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3F8B" w:rsidRDefault="009C3F8B" w:rsidP="00EB0123">
            <w:pPr>
              <w:spacing w:after="35"/>
              <w:jc w:val="center"/>
            </w:pPr>
          </w:p>
        </w:tc>
      </w:tr>
    </w:tbl>
    <w:p w:rsidR="00B530A0" w:rsidRDefault="00B530A0"/>
    <w:sectPr w:rsidR="00B530A0" w:rsidSect="009C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0"/>
    <w:rsid w:val="00892180"/>
    <w:rsid w:val="009C3F8B"/>
    <w:rsid w:val="009D4D5B"/>
    <w:rsid w:val="009F3907"/>
    <w:rsid w:val="00B530A0"/>
    <w:rsid w:val="00E52234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96E1-5522-44D7-907C-6460D59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A0"/>
    <w:pPr>
      <w:spacing w:after="0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2022-06-08T11:25:00Z</dcterms:created>
  <dcterms:modified xsi:type="dcterms:W3CDTF">2022-06-08T11:25:00Z</dcterms:modified>
</cp:coreProperties>
</file>